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15182E">
        <w:rPr>
          <w:rFonts w:asciiTheme="majorHAnsi" w:eastAsia="Times New Roman" w:hAnsiTheme="majorHAnsi" w:cs="Arial"/>
          <w:bCs/>
          <w:i/>
          <w:spacing w:val="-3"/>
          <w:sz w:val="18"/>
          <w:szCs w:val="18"/>
          <w:u w:val="single"/>
          <w:lang w:val="es-ES"/>
        </w:rPr>
        <w:t>6</w:t>
      </w:r>
      <w:r w:rsidR="00A1083D">
        <w:rPr>
          <w:rFonts w:asciiTheme="majorHAnsi" w:eastAsia="Times New Roman" w:hAnsiTheme="majorHAnsi" w:cs="Arial"/>
          <w:bCs/>
          <w:i/>
          <w:spacing w:val="-3"/>
          <w:sz w:val="18"/>
          <w:szCs w:val="18"/>
          <w:u w:val="single"/>
          <w:lang w:val="es-ES"/>
        </w:rPr>
        <w:t>5</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E3DE7">
        <w:rPr>
          <w:rFonts w:asciiTheme="majorHAnsi" w:eastAsia="Times New Roman" w:hAnsiTheme="majorHAnsi" w:cs="Arial"/>
          <w:i/>
          <w:sz w:val="18"/>
          <w:szCs w:val="18"/>
          <w:lang w:val="es-ES_tradnl" w:eastAsia="es-ES"/>
        </w:rPr>
        <w:t>9:00 a.m</w:t>
      </w:r>
      <w:r w:rsidR="00BE3DE7" w:rsidRPr="009665D4">
        <w:rPr>
          <w:rFonts w:asciiTheme="majorHAnsi" w:eastAsia="Times New Roman" w:hAnsiTheme="majorHAnsi" w:cs="Arial"/>
          <w:i/>
          <w:sz w:val="18"/>
          <w:szCs w:val="18"/>
          <w:lang w:val="es-ES_tradnl" w:eastAsia="es-ES"/>
        </w:rPr>
        <w:t xml:space="preserve">. del día </w:t>
      </w:r>
      <w:r w:rsidR="00BE3DE7">
        <w:rPr>
          <w:rFonts w:asciiTheme="majorHAnsi" w:eastAsia="Times New Roman" w:hAnsiTheme="majorHAnsi" w:cs="Arial"/>
          <w:i/>
          <w:sz w:val="18"/>
          <w:szCs w:val="18"/>
          <w:lang w:val="es-ES_tradnl" w:eastAsia="es-ES"/>
        </w:rPr>
        <w:t xml:space="preserve">27 </w:t>
      </w:r>
      <w:r w:rsidR="00BE3DE7" w:rsidRPr="009665D4">
        <w:rPr>
          <w:rFonts w:asciiTheme="majorHAnsi" w:eastAsia="Times New Roman" w:hAnsiTheme="majorHAnsi" w:cs="Arial"/>
          <w:i/>
          <w:sz w:val="18"/>
          <w:szCs w:val="18"/>
          <w:lang w:val="es-ES_tradnl" w:eastAsia="es-ES"/>
        </w:rPr>
        <w:t xml:space="preserve">de </w:t>
      </w:r>
      <w:r w:rsidR="00BE3DE7">
        <w:rPr>
          <w:rFonts w:asciiTheme="majorHAnsi" w:eastAsia="Times New Roman" w:hAnsiTheme="majorHAnsi" w:cs="Arial"/>
          <w:i/>
          <w:sz w:val="18"/>
          <w:szCs w:val="18"/>
          <w:lang w:val="es-ES_tradnl" w:eastAsia="es-ES"/>
        </w:rPr>
        <w:t>junio</w:t>
      </w:r>
      <w:r w:rsidR="00BE3DE7" w:rsidRPr="009665D4">
        <w:rPr>
          <w:rFonts w:asciiTheme="majorHAnsi" w:eastAsia="Times New Roman" w:hAnsiTheme="majorHAnsi" w:cs="Arial"/>
          <w:i/>
          <w:sz w:val="18"/>
          <w:szCs w:val="18"/>
          <w:lang w:val="es-ES_tradnl" w:eastAsia="es-ES"/>
        </w:rPr>
        <w:t xml:space="preserve"> del 201</w:t>
      </w:r>
      <w:r w:rsidR="00BE3DE7">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BE3DE7">
        <w:rPr>
          <w:rFonts w:asciiTheme="majorHAnsi" w:eastAsia="Times New Roman" w:hAnsiTheme="majorHAnsi" w:cstheme="minorHAnsi"/>
          <w:b/>
          <w:i/>
          <w:color w:val="0070C0"/>
          <w:sz w:val="18"/>
          <w:szCs w:val="18"/>
          <w:lang w:val="es-ES" w:eastAsia="es-ES"/>
        </w:rPr>
        <w:t xml:space="preserve"> 6</w:t>
      </w:r>
      <w:r w:rsidR="00A1083D">
        <w:rPr>
          <w:rFonts w:asciiTheme="majorHAnsi" w:eastAsia="Times New Roman" w:hAnsiTheme="majorHAnsi" w:cstheme="minorHAnsi"/>
          <w:b/>
          <w:i/>
          <w:color w:val="0070C0"/>
          <w:sz w:val="18"/>
          <w:szCs w:val="18"/>
          <w:lang w:val="es-ES" w:eastAsia="es-ES"/>
        </w:rPr>
        <w:t>5</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A1083D">
        <w:rPr>
          <w:rFonts w:asciiTheme="majorHAnsi" w:eastAsia="Times New Roman" w:hAnsiTheme="majorHAnsi" w:cstheme="minorHAnsi"/>
          <w:b/>
          <w:i/>
          <w:sz w:val="18"/>
          <w:szCs w:val="18"/>
          <w:lang w:val="es-ES" w:eastAsia="es-ES"/>
        </w:rPr>
        <w:t>PARA EL CONSEJO REGIONAL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w:t>
      </w:r>
      <w:r w:rsidR="00A1083D">
        <w:rPr>
          <w:rFonts w:asciiTheme="majorHAnsi" w:eastAsia="Times New Roman" w:hAnsiTheme="majorHAnsi" w:cs="Arial"/>
          <w:i/>
          <w:sz w:val="18"/>
          <w:szCs w:val="18"/>
          <w:lang w:val="es-ES_tradnl" w:eastAsia="es-ES"/>
        </w:rPr>
        <w:t xml:space="preserve"> el requerimiento de personal D</w:t>
      </w:r>
      <w:r w:rsidR="00A1083D">
        <w:rPr>
          <w:rFonts w:asciiTheme="majorHAnsi" w:eastAsia="Times New Roman" w:hAnsiTheme="majorHAnsi" w:cstheme="minorHAnsi"/>
          <w:b/>
          <w:i/>
          <w:sz w:val="18"/>
          <w:szCs w:val="18"/>
          <w:lang w:val="es-ES" w:eastAsia="es-ES"/>
        </w:rPr>
        <w:t xml:space="preserve">EL CONSEJO REGIONAL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BE3DE7">
        <w:rPr>
          <w:rFonts w:asciiTheme="majorHAnsi" w:eastAsia="Times New Roman" w:hAnsiTheme="majorHAnsi" w:cs="Arial"/>
          <w:i/>
          <w:sz w:val="18"/>
          <w:szCs w:val="18"/>
          <w:lang w:eastAsia="es-ES"/>
        </w:rPr>
        <w:t>016</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A1083D">
        <w:rPr>
          <w:rFonts w:asciiTheme="majorHAnsi" w:eastAsia="Times New Roman" w:hAnsiTheme="majorHAnsi" w:cs="Arial"/>
          <w:i/>
          <w:sz w:val="18"/>
          <w:szCs w:val="18"/>
          <w:lang w:eastAsia="es-ES"/>
        </w:rPr>
        <w:t>CR.</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BE3DE7">
        <w:rPr>
          <w:rFonts w:asciiTheme="majorHAnsi" w:eastAsia="Times New Roman" w:hAnsiTheme="majorHAnsi" w:cs="Arial"/>
          <w:i/>
          <w:sz w:val="18"/>
          <w:szCs w:val="18"/>
          <w:lang w:eastAsia="es-ES"/>
        </w:rPr>
        <w:t>326023</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BE3DE7">
        <w:rPr>
          <w:rFonts w:asciiTheme="majorHAnsi" w:eastAsia="Times New Roman" w:hAnsiTheme="majorHAnsi" w:cs="Arial"/>
          <w:i/>
          <w:sz w:val="18"/>
          <w:szCs w:val="18"/>
          <w:lang w:eastAsia="es-ES"/>
        </w:rPr>
        <w:t>427445</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A1083D">
        <w:rPr>
          <w:rFonts w:asciiTheme="majorHAnsi" w:eastAsia="Times New Roman" w:hAnsiTheme="majorHAnsi" w:cs="Arial"/>
          <w:i/>
          <w:sz w:val="18"/>
          <w:szCs w:val="18"/>
          <w:lang w:eastAsia="es-ES"/>
        </w:rPr>
        <w:t>seis</w:t>
      </w:r>
      <w:r w:rsidR="009F6111">
        <w:rPr>
          <w:rFonts w:asciiTheme="majorHAnsi" w:eastAsia="Times New Roman" w:hAnsiTheme="majorHAnsi" w:cs="Arial"/>
          <w:i/>
          <w:sz w:val="18"/>
          <w:szCs w:val="18"/>
          <w:lang w:eastAsia="es-ES"/>
        </w:rPr>
        <w:t xml:space="preserve"> (</w:t>
      </w:r>
      <w:r w:rsidR="00A1083D">
        <w:rPr>
          <w:rFonts w:asciiTheme="majorHAnsi" w:eastAsia="Times New Roman" w:hAnsiTheme="majorHAnsi" w:cs="Arial"/>
          <w:i/>
          <w:sz w:val="18"/>
          <w:szCs w:val="18"/>
          <w:lang w:eastAsia="es-ES"/>
        </w:rPr>
        <w:t>6</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E23B7C">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BE3DE7">
        <w:rPr>
          <w:rFonts w:asciiTheme="majorHAnsi" w:eastAsia="Times New Roman" w:hAnsiTheme="majorHAnsi" w:cstheme="minorHAnsi"/>
          <w:i/>
          <w:sz w:val="28"/>
          <w:szCs w:val="28"/>
          <w:u w:val="single"/>
          <w:lang w:val="es-ES" w:eastAsia="es-ES"/>
        </w:rPr>
        <w:t>6</w:t>
      </w:r>
      <w:r w:rsidR="00A1083D">
        <w:rPr>
          <w:rFonts w:asciiTheme="majorHAnsi" w:eastAsia="Times New Roman" w:hAnsiTheme="majorHAnsi" w:cstheme="minorHAnsi"/>
          <w:i/>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8060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346DBD" w:rsidRPr="003E0A49" w:rsidRDefault="00346DBD"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BE3DE7">
                    <w:rPr>
                      <w:rFonts w:asciiTheme="majorHAnsi" w:eastAsia="Times New Roman" w:hAnsiTheme="majorHAnsi" w:cstheme="minorHAnsi"/>
                      <w:b/>
                      <w:color w:val="990099"/>
                      <w:sz w:val="28"/>
                      <w:szCs w:val="28"/>
                      <w:lang w:val="es-ES" w:eastAsia="es-ES"/>
                    </w:rPr>
                    <w:t>N° 6</w:t>
                  </w:r>
                  <w:r>
                    <w:rPr>
                      <w:rFonts w:asciiTheme="majorHAnsi" w:eastAsia="Times New Roman" w:hAnsiTheme="majorHAnsi" w:cstheme="minorHAnsi"/>
                      <w:b/>
                      <w:color w:val="990099"/>
                      <w:sz w:val="28"/>
                      <w:szCs w:val="28"/>
                      <w:lang w:val="es-ES" w:eastAsia="es-ES"/>
                    </w:rPr>
                    <w:t>5/</w:t>
                  </w:r>
                  <w:r w:rsidR="00BE3DE7">
                    <w:rPr>
                      <w:rFonts w:asciiTheme="majorHAnsi" w:eastAsia="Times New Roman" w:hAnsiTheme="majorHAnsi" w:cstheme="minorHAnsi"/>
                      <w:b/>
                      <w:color w:val="990099"/>
                      <w:sz w:val="28"/>
                      <w:szCs w:val="28"/>
                      <w:lang w:val="es-ES" w:eastAsia="es-ES"/>
                    </w:rPr>
                    <w:t>CONTRATACIÓ</w:t>
                  </w:r>
                  <w:r w:rsidR="00BE3DE7" w:rsidRPr="002A0CF0">
                    <w:rPr>
                      <w:rFonts w:asciiTheme="majorHAnsi" w:eastAsia="Times New Roman" w:hAnsiTheme="majorHAnsi" w:cstheme="minorHAnsi"/>
                      <w:b/>
                      <w:color w:val="990099"/>
                      <w:sz w:val="28"/>
                      <w:szCs w:val="28"/>
                      <w:lang w:val="es-ES" w:eastAsia="es-ES"/>
                    </w:rPr>
                    <w:t>N ADMINISTRATIVA</w:t>
                  </w:r>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E SERVICIOS DE PERSONAL PARA EL CONSEJO REGIONAL</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w:t>
                  </w:r>
                  <w:r w:rsidR="00BE3DE7" w:rsidRPr="003E0A49">
                    <w:rPr>
                      <w:rFonts w:asciiTheme="majorHAnsi" w:eastAsia="Times New Roman" w:hAnsiTheme="majorHAnsi" w:cstheme="minorHAnsi"/>
                      <w:b/>
                      <w:color w:val="990099"/>
                      <w:sz w:val="28"/>
                      <w:szCs w:val="28"/>
                      <w:lang w:val="es-ES" w:eastAsia="es-ES"/>
                    </w:rPr>
                    <w:t>REGIONAL DE</w:t>
                  </w:r>
                  <w:r w:rsidRPr="003E0A49">
                    <w:rPr>
                      <w:rFonts w:asciiTheme="majorHAnsi" w:eastAsia="Times New Roman" w:hAnsiTheme="majorHAnsi" w:cstheme="minorHAnsi"/>
                      <w:b/>
                      <w:color w:val="990099"/>
                      <w:sz w:val="28"/>
                      <w:szCs w:val="28"/>
                      <w:lang w:val="es-ES" w:eastAsia="es-ES"/>
                    </w:rPr>
                    <w:t xml:space="preserve"> HUANCAVELICA</w:t>
                  </w:r>
                </w:p>
                <w:p w:rsidR="00346DBD" w:rsidRPr="00F721D5" w:rsidRDefault="00346DBD"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BE3DE7">
        <w:rPr>
          <w:rFonts w:asciiTheme="majorHAnsi" w:eastAsia="Times New Roman" w:hAnsiTheme="majorHAnsi" w:cstheme="minorHAnsi"/>
          <w:b/>
          <w:i/>
          <w:color w:val="800000"/>
          <w:sz w:val="18"/>
          <w:szCs w:val="18"/>
          <w:lang w:val="es-ES" w:eastAsia="es-ES"/>
        </w:rPr>
        <w:t xml:space="preserve">JUNIO </w:t>
      </w:r>
      <w:r w:rsidRPr="009665D4">
        <w:rPr>
          <w:rFonts w:asciiTheme="majorHAnsi" w:eastAsia="Times New Roman" w:hAnsiTheme="majorHAnsi" w:cstheme="minorHAnsi"/>
          <w:b/>
          <w:i/>
          <w:color w:val="800000"/>
          <w:sz w:val="18"/>
          <w:szCs w:val="18"/>
          <w:lang w:val="es-ES" w:eastAsia="es-ES"/>
        </w:rPr>
        <w:t>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Default="00826E78" w:rsidP="001A74C4">
      <w:pPr>
        <w:spacing w:after="0" w:line="240" w:lineRule="auto"/>
        <w:ind w:left="720"/>
        <w:contextualSpacing/>
        <w:rPr>
          <w:rFonts w:ascii="Cambria" w:eastAsia="Times New Roman" w:hAnsi="Cambria" w:cs="Calibri"/>
          <w:b/>
          <w:i/>
          <w:sz w:val="18"/>
          <w:szCs w:val="18"/>
          <w:u w:val="single"/>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826E78" w:rsidRPr="00D60062" w:rsidRDefault="00826E78" w:rsidP="00826E7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2.1. 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826E78" w:rsidP="00BE3DE7">
            <w:pPr>
              <w:spacing w:after="0" w:line="240" w:lineRule="auto"/>
              <w:jc w:val="both"/>
              <w:rPr>
                <w:rFonts w:ascii="Cambria" w:hAnsi="Cambria"/>
                <w:i/>
                <w:sz w:val="18"/>
                <w:szCs w:val="18"/>
              </w:rPr>
            </w:pPr>
            <w:r w:rsidRPr="00D60062">
              <w:rPr>
                <w:rFonts w:ascii="Cambria" w:hAnsi="Cambria"/>
                <w:i/>
                <w:sz w:val="18"/>
                <w:szCs w:val="18"/>
              </w:rPr>
              <w:t>CONSEJO REGIONAL - C</w:t>
            </w:r>
            <w:r w:rsidR="00BE3DE7">
              <w:rPr>
                <w:rFonts w:ascii="Cambria" w:hAnsi="Cambria"/>
                <w:i/>
                <w:sz w:val="18"/>
                <w:szCs w:val="18"/>
              </w:rPr>
              <w:t>HURCAMPA</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826E78" w:rsidP="001D7316">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BE3DE7">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 xml:space="preserve">LOS SERVICIOS DE UN AUXILIAR  ADMINISTRATIVO PARA LAS OFICINAS DESCENTRALIZADAS DE </w:t>
            </w:r>
            <w:r w:rsidR="00BE3DE7">
              <w:rPr>
                <w:rFonts w:ascii="Cambria" w:eastAsia="Times New Roman" w:hAnsi="Cambria" w:cs="Calibri"/>
                <w:i/>
                <w:sz w:val="18"/>
                <w:szCs w:val="18"/>
                <w:lang w:val="es-ES_tradnl" w:eastAsia="es-ES"/>
              </w:rPr>
              <w:t>CHURCAMPA</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826E78" w:rsidRPr="00D60062" w:rsidTr="00826E78">
        <w:trPr>
          <w:trHeight w:val="330"/>
        </w:trPr>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826E78" w:rsidRPr="00D60062" w:rsidRDefault="00826E78"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826E78" w:rsidRPr="00D60062" w:rsidRDefault="00826E78" w:rsidP="00826E78">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826E78" w:rsidRPr="00D60062" w:rsidRDefault="00826E78" w:rsidP="00826E78">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826E78" w:rsidRPr="00D60062" w:rsidTr="00826E78">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w:t>
            </w:r>
            <w:r w:rsidRPr="00D60062">
              <w:rPr>
                <w:rFonts w:asciiTheme="majorHAnsi" w:eastAsia="Times New Roman" w:hAnsiTheme="majorHAnsi" w:cs="Calibri"/>
                <w:i/>
                <w:color w:val="000000"/>
                <w:sz w:val="18"/>
                <w:szCs w:val="18"/>
                <w:lang w:eastAsia="es-PE"/>
              </w:rPr>
              <w:lastRenderedPageBreak/>
              <w:t>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25"/>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826E78" w:rsidRPr="00D60062" w:rsidRDefault="007416E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Realizar trá</w:t>
            </w:r>
            <w:r w:rsidR="00826E78" w:rsidRPr="00D60062">
              <w:rPr>
                <w:rFonts w:asciiTheme="majorHAnsi" w:hAnsiTheme="majorHAnsi"/>
                <w:i/>
                <w:sz w:val="18"/>
                <w:szCs w:val="18"/>
              </w:rPr>
              <w:t>mite de la documentación emitida por el Consejero (a) Regional</w:t>
            </w:r>
            <w:r w:rsidR="00753989">
              <w:rPr>
                <w:rFonts w:asciiTheme="majorHAnsi" w:hAnsiTheme="majorHAnsi"/>
                <w:i/>
                <w:sz w:val="18"/>
                <w:szCs w:val="18"/>
              </w:rPr>
              <w:t>.</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r w:rsidR="00753989">
              <w:rPr>
                <w:rFonts w:asciiTheme="majorHAnsi" w:hAnsiTheme="majorHAnsi"/>
                <w:i/>
                <w:sz w:val="18"/>
                <w:szCs w:val="18"/>
              </w:rPr>
              <w:t>.</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826E78" w:rsidRPr="00D60062" w:rsidRDefault="00826E78" w:rsidP="001D7316">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967A5E" w:rsidRDefault="00826E78" w:rsidP="007416E8">
            <w:pPr>
              <w:spacing w:after="0" w:line="240" w:lineRule="auto"/>
              <w:contextualSpacing/>
              <w:jc w:val="both"/>
              <w:rPr>
                <w:rFonts w:asciiTheme="majorHAnsi" w:hAnsiTheme="majorHAnsi"/>
                <w:i/>
                <w:color w:val="000000" w:themeColor="text1"/>
                <w:sz w:val="18"/>
                <w:szCs w:val="18"/>
              </w:rPr>
            </w:pPr>
            <w:r w:rsidRPr="00967A5E">
              <w:rPr>
                <w:rFonts w:ascii="Cambria" w:hAnsi="Cambria"/>
                <w:i/>
                <w:color w:val="000000" w:themeColor="text1"/>
                <w:sz w:val="18"/>
                <w:szCs w:val="18"/>
              </w:rPr>
              <w:t xml:space="preserve">Gerencias Sub Regional de </w:t>
            </w:r>
            <w:r w:rsidR="007416E8" w:rsidRPr="00967A5E">
              <w:rPr>
                <w:rFonts w:ascii="Cambria" w:hAnsi="Cambria"/>
                <w:i/>
                <w:color w:val="000000" w:themeColor="text1"/>
                <w:sz w:val="18"/>
                <w:szCs w:val="18"/>
              </w:rPr>
              <w:t>Churcampa.</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hAnsi="Cambria"/>
                <w:i/>
                <w:sz w:val="18"/>
                <w:szCs w:val="18"/>
              </w:rPr>
              <w:t>S/.1200.00 (Mil</w:t>
            </w:r>
            <w:r w:rsidR="001D7316">
              <w:rPr>
                <w:rFonts w:ascii="Cambria" w:hAnsi="Cambria"/>
                <w:i/>
                <w:sz w:val="18"/>
                <w:szCs w:val="18"/>
              </w:rPr>
              <w:t xml:space="preserve"> </w:t>
            </w:r>
            <w:r w:rsidRPr="00D60062">
              <w:rPr>
                <w:rFonts w:ascii="Cambria" w:hAnsi="Cambria"/>
                <w:i/>
                <w:sz w:val="18"/>
                <w:szCs w:val="18"/>
              </w:rPr>
              <w:t>Doscientos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826E78" w:rsidRPr="007416E8" w:rsidRDefault="00826E78" w:rsidP="001D7316">
            <w:pPr>
              <w:spacing w:after="0" w:line="240" w:lineRule="auto"/>
              <w:contextualSpacing/>
              <w:jc w:val="both"/>
              <w:rPr>
                <w:rFonts w:asciiTheme="majorHAnsi" w:hAnsiTheme="majorHAnsi"/>
                <w:b/>
                <w:i/>
                <w:sz w:val="18"/>
                <w:szCs w:val="18"/>
              </w:rPr>
            </w:pPr>
            <w:r w:rsidRPr="007416E8">
              <w:rPr>
                <w:rFonts w:asciiTheme="majorHAnsi" w:hAnsiTheme="majorHAnsi"/>
                <w:b/>
                <w:i/>
                <w:sz w:val="18"/>
                <w:szCs w:val="18"/>
              </w:rPr>
              <w:t>Meta Presupuestal</w:t>
            </w:r>
            <w:r w:rsidRPr="007416E8">
              <w:rPr>
                <w:rFonts w:asciiTheme="majorHAnsi" w:hAnsiTheme="majorHAnsi"/>
                <w:b/>
                <w:i/>
                <w:color w:val="000000" w:themeColor="text1"/>
                <w:sz w:val="18"/>
                <w:szCs w:val="18"/>
              </w:rPr>
              <w:t>: 067</w:t>
            </w:r>
          </w:p>
        </w:tc>
      </w:tr>
    </w:tbl>
    <w:p w:rsidR="00826E78" w:rsidRPr="00826E78" w:rsidRDefault="00826E78" w:rsidP="001A74C4">
      <w:pPr>
        <w:spacing w:after="0" w:line="240" w:lineRule="auto"/>
        <w:ind w:left="720"/>
        <w:contextualSpacing/>
        <w:rPr>
          <w:rFonts w:ascii="Cambria" w:eastAsia="Times New Roman" w:hAnsi="Cambria" w:cs="Calibri"/>
          <w:b/>
          <w:i/>
          <w:sz w:val="18"/>
          <w:szCs w:val="18"/>
          <w:u w:val="single"/>
          <w:lang w:eastAsia="es-ES"/>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967A5E" w:rsidTr="00967A5E">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7A5E" w:rsidRPr="00967A5E" w:rsidRDefault="00967A5E" w:rsidP="00967A5E">
            <w:pPr>
              <w:pStyle w:val="Prrafodelista"/>
              <w:rPr>
                <w:rFonts w:asciiTheme="majorHAnsi" w:eastAsia="Times New Roman" w:hAnsiTheme="majorHAnsi" w:cstheme="minorHAnsi"/>
                <w:b/>
                <w:i/>
                <w:sz w:val="18"/>
                <w:szCs w:val="18"/>
                <w:lang w:val="es-ES" w:eastAsia="es-ES"/>
              </w:rPr>
            </w:pPr>
            <w:r w:rsidRPr="00967A5E">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7A5E" w:rsidRDefault="00967A5E">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7A5E" w:rsidRDefault="00967A5E">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967A5E" w:rsidRDefault="00967A5E" w:rsidP="00967A5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967A5E" w:rsidTr="00967A5E">
        <w:trPr>
          <w:trHeight w:val="569"/>
        </w:trPr>
        <w:tc>
          <w:tcPr>
            <w:tcW w:w="266"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del 2017 al 14 de julio del 2017.</w:t>
            </w:r>
          </w:p>
        </w:tc>
        <w:tc>
          <w:tcPr>
            <w:tcW w:w="2109"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967A5E" w:rsidTr="00967A5E">
        <w:trPr>
          <w:trHeight w:val="857"/>
        </w:trPr>
        <w:tc>
          <w:tcPr>
            <w:tcW w:w="266"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17 de julio del 2017 al  21 de julio del 2017</w:t>
            </w:r>
          </w:p>
        </w:tc>
        <w:tc>
          <w:tcPr>
            <w:tcW w:w="2109" w:type="dxa"/>
            <w:tcBorders>
              <w:top w:val="single" w:sz="4" w:space="0" w:color="auto"/>
              <w:left w:val="single" w:sz="4" w:space="0" w:color="auto"/>
              <w:bottom w:val="single" w:sz="4" w:space="0" w:color="auto"/>
              <w:right w:val="single" w:sz="4" w:space="0" w:color="auto"/>
            </w:tcBorders>
            <w:hideMark/>
          </w:tcPr>
          <w:p w:rsidR="00967A5E" w:rsidRDefault="00967A5E">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967A5E" w:rsidTr="00967A5E">
        <w:tc>
          <w:tcPr>
            <w:tcW w:w="266"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967A5E" w:rsidRDefault="00967A5E" w:rsidP="00967A5E">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67A5E" w:rsidTr="00967A5E">
        <w:tc>
          <w:tcPr>
            <w:tcW w:w="26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Entrevista Personal, y resultado final en el portal web del </w:t>
            </w:r>
            <w:r>
              <w:rPr>
                <w:rFonts w:asciiTheme="majorHAnsi" w:eastAsia="Times New Roman" w:hAnsiTheme="majorHAnsi" w:cstheme="minorHAnsi"/>
                <w:i/>
                <w:sz w:val="18"/>
                <w:szCs w:val="18"/>
                <w:lang w:val="es-ES" w:eastAsia="es-ES"/>
              </w:rPr>
              <w:lastRenderedPageBreak/>
              <w:t>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31 de julio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Comisión  Permanente de Selección de Personal </w:t>
            </w:r>
            <w:r>
              <w:rPr>
                <w:rFonts w:asciiTheme="majorHAnsi" w:eastAsia="Times New Roman" w:hAnsiTheme="majorHAnsi" w:cstheme="minorHAnsi"/>
                <w:i/>
                <w:sz w:val="18"/>
                <w:szCs w:val="18"/>
                <w:lang w:val="es-ES" w:eastAsia="es-ES"/>
              </w:rPr>
              <w:lastRenderedPageBreak/>
              <w:t>bajo el RLE. “CAS</w:t>
            </w:r>
          </w:p>
        </w:tc>
      </w:tr>
    </w:tbl>
    <w:p w:rsidR="00967A5E" w:rsidRDefault="00967A5E" w:rsidP="00967A5E">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967A5E" w:rsidTr="00967A5E">
        <w:tc>
          <w:tcPr>
            <w:tcW w:w="42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agosto del 2017 al 08 de agosto del 2017</w:t>
            </w:r>
          </w:p>
        </w:tc>
        <w:tc>
          <w:tcPr>
            <w:tcW w:w="2126"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967A5E" w:rsidTr="00967A5E">
        <w:tc>
          <w:tcPr>
            <w:tcW w:w="42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967A5E" w:rsidRDefault="00967A5E">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967A5E" w:rsidTr="00967A5E">
        <w:tc>
          <w:tcPr>
            <w:tcW w:w="425"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967A5E" w:rsidRDefault="00967A5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tc>
        <w:tc>
          <w:tcPr>
            <w:tcW w:w="2126" w:type="dxa"/>
            <w:tcBorders>
              <w:top w:val="single" w:sz="4" w:space="0" w:color="auto"/>
              <w:left w:val="single" w:sz="4" w:space="0" w:color="auto"/>
              <w:bottom w:val="single" w:sz="4" w:space="0" w:color="auto"/>
              <w:right w:val="single" w:sz="4" w:space="0" w:color="auto"/>
            </w:tcBorders>
          </w:tcPr>
          <w:p w:rsidR="00967A5E" w:rsidRDefault="00967A5E">
            <w:pPr>
              <w:contextualSpacing/>
              <w:jc w:val="center"/>
              <w:rPr>
                <w:rFonts w:asciiTheme="majorHAnsi" w:eastAsia="Times New Roman" w:hAnsiTheme="majorHAnsi" w:cstheme="minorHAnsi"/>
                <w:i/>
                <w:sz w:val="18"/>
                <w:szCs w:val="18"/>
                <w:lang w:val="es-ES" w:eastAsia="es-ES"/>
              </w:rPr>
            </w:pPr>
          </w:p>
        </w:tc>
      </w:tr>
    </w:tbl>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sidR="00346DBD">
        <w:rPr>
          <w:rFonts w:asciiTheme="majorHAnsi" w:eastAsia="Times New Roman" w:hAnsiTheme="majorHAnsi" w:cstheme="minorHAnsi"/>
          <w:i/>
          <w:sz w:val="18"/>
          <w:szCs w:val="18"/>
          <w:lang w:val="es-ES" w:eastAsia="es-ES"/>
        </w:rPr>
        <w:t xml:space="preserve"> </w:t>
      </w:r>
      <w:r w:rsidRPr="00D60062">
        <w:rPr>
          <w:rFonts w:asciiTheme="majorHAnsi" w:eastAsia="Times New Roman" w:hAnsiTheme="majorHAnsi" w:cstheme="minorHAnsi"/>
          <w:i/>
          <w:sz w:val="18"/>
          <w:szCs w:val="18"/>
          <w:lang w:val="es-ES" w:eastAsia="es-ES"/>
        </w:rPr>
        <w:t>conforme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Señores: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7416E8">
        <w:rPr>
          <w:rFonts w:asciiTheme="majorHAnsi" w:eastAsia="Times New Roman" w:hAnsiTheme="majorHAnsi" w:cstheme="minorHAnsi"/>
          <w:i/>
          <w:sz w:val="18"/>
          <w:szCs w:val="18"/>
          <w:shd w:val="clear" w:color="auto" w:fill="CCFFCC"/>
          <w:lang w:val="es-ES" w:eastAsia="es-ES"/>
        </w:rPr>
        <w:t>° 6</w:t>
      </w:r>
      <w:r w:rsidR="004E0C8F">
        <w:rPr>
          <w:rFonts w:asciiTheme="majorHAnsi" w:eastAsia="Times New Roman" w:hAnsiTheme="majorHAnsi" w:cstheme="minorHAnsi"/>
          <w:i/>
          <w:sz w:val="18"/>
          <w:szCs w:val="18"/>
          <w:shd w:val="clear" w:color="auto" w:fill="CCFFCC"/>
          <w:lang w:val="es-ES" w:eastAsia="es-ES"/>
        </w:rPr>
        <w:t>5</w:t>
      </w:r>
      <w:r w:rsidRPr="00D60062">
        <w:rPr>
          <w:rFonts w:asciiTheme="majorHAnsi" w:eastAsia="Times New Roman" w:hAnsiTheme="majorHAnsi" w:cstheme="minorHAnsi"/>
          <w:i/>
          <w:sz w:val="18"/>
          <w:szCs w:val="18"/>
          <w:shd w:val="clear" w:color="auto" w:fill="CCFFCC"/>
          <w:lang w:val="es-ES" w:eastAsia="es-ES"/>
        </w:rPr>
        <w:t>-2017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ITEM N° 2.1– AUXILIAR ADMINISTRATIVO - C</w:t>
      </w:r>
      <w:r w:rsidR="00D53EE7">
        <w:rPr>
          <w:rFonts w:asciiTheme="majorHAnsi" w:eastAsia="Times New Roman" w:hAnsiTheme="majorHAnsi" w:cstheme="minorHAnsi"/>
          <w:b/>
          <w:i/>
          <w:sz w:val="18"/>
          <w:szCs w:val="18"/>
          <w:u w:val="single"/>
          <w:lang w:val="es-ES" w:eastAsia="es-ES"/>
        </w:rPr>
        <w:t>HURCAMPA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E67510" w:rsidRPr="00D60062" w:rsidRDefault="004E0C8F" w:rsidP="00346DBD">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r w:rsidR="00254DEA">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E67510" w:rsidRPr="00D60062" w:rsidRDefault="00E67510" w:rsidP="00E67510">
            <w:pPr>
              <w:pStyle w:val="Prrafodelista"/>
              <w:numPr>
                <w:ilvl w:val="0"/>
                <w:numId w:val="20"/>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E67510" w:rsidRPr="00D60062" w:rsidRDefault="00E67510" w:rsidP="00E67510">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E67510" w:rsidRPr="00D60062" w:rsidRDefault="00E67510" w:rsidP="00E67510">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E67510" w:rsidRPr="00D60062" w:rsidRDefault="004E0C8F" w:rsidP="00346DB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67510"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4E0C8F" w:rsidP="00346DB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E67510" w:rsidRPr="00D60062" w:rsidRDefault="00E67510" w:rsidP="00346DBD">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E67510" w:rsidRPr="00D60062" w:rsidRDefault="00E67510" w:rsidP="00346DBD">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E67510" w:rsidRPr="00D60062" w:rsidRDefault="00E67510" w:rsidP="00346DBD">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E67510" w:rsidRPr="00D60062" w:rsidRDefault="00E67510" w:rsidP="00346DBD">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E67510" w:rsidRPr="00D60062" w:rsidRDefault="00E67510" w:rsidP="00E67510">
            <w:pPr>
              <w:numPr>
                <w:ilvl w:val="0"/>
                <w:numId w:val="17"/>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sidR="004E0C8F">
              <w:rPr>
                <w:rFonts w:asciiTheme="majorHAnsi" w:hAnsiTheme="majorHAnsi" w:cs="Calibri"/>
                <w:i/>
                <w:sz w:val="18"/>
                <w:szCs w:val="18"/>
                <w:lang w:val="es-ES"/>
              </w:rPr>
              <w:t xml:space="preserve">básico </w:t>
            </w:r>
          </w:p>
          <w:p w:rsidR="00E67510" w:rsidRPr="00D60062" w:rsidRDefault="00E67510" w:rsidP="004E0C8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E67510" w:rsidRPr="00D60062" w:rsidRDefault="00E67510" w:rsidP="00346DBD">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considerado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r w:rsidRPr="00D60062">
        <w:rPr>
          <w:rFonts w:asciiTheme="majorHAnsi" w:eastAsia="Times New Roman" w:hAnsiTheme="majorHAnsi" w:cs="Arial"/>
          <w:i/>
          <w:color w:val="9933FF"/>
          <w:sz w:val="18"/>
          <w:szCs w:val="18"/>
          <w:lang w:val="es-ES" w:eastAsia="es-ES"/>
        </w:rPr>
        <w:t>evaluación,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E67510" w:rsidRPr="00D60062" w:rsidRDefault="00E67510"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D60062">
        <w:rPr>
          <w:rFonts w:asciiTheme="majorHAnsi" w:eastAsia="Times New Roman" w:hAnsiTheme="majorHAnsi" w:cstheme="minorHAnsi"/>
          <w:i/>
          <w:color w:val="9933FF"/>
          <w:sz w:val="18"/>
          <w:szCs w:val="18"/>
          <w:lang w:val="es-ES" w:eastAsia="es-ES"/>
        </w:rPr>
        <w:t>Todo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w:t>
      </w:r>
      <w:r w:rsidRPr="00D60062">
        <w:rPr>
          <w:rFonts w:asciiTheme="majorHAnsi" w:eastAsia="Times New Roman" w:hAnsiTheme="majorHAnsi" w:cs="Calibri"/>
          <w:i/>
          <w:color w:val="9933FF"/>
          <w:sz w:val="18"/>
          <w:szCs w:val="18"/>
          <w:lang w:val="es-ES_tradnl" w:eastAsia="es-ES"/>
        </w:rPr>
        <w:lastRenderedPageBreak/>
        <w:t xml:space="preserve">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r w:rsidRPr="00D60062">
        <w:rPr>
          <w:rFonts w:asciiTheme="majorHAnsi" w:eastAsia="Times New Roman" w:hAnsiTheme="majorHAnsi" w:cstheme="minorHAnsi"/>
          <w:b/>
          <w:i/>
          <w:sz w:val="18"/>
          <w:szCs w:val="18"/>
          <w:lang w:val="es-ES" w:eastAsia="es-ES"/>
        </w:rPr>
        <w:t>HOJA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 la documentación sustentatoria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Conocimiento de Ofimática e Idiomas a nivelbásico,sepuede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346DB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E67510" w:rsidRPr="00D60062" w:rsidTr="00346DBD">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4E0C8F" w:rsidRDefault="00E67510" w:rsidP="00346DBD">
            <w:pPr>
              <w:spacing w:after="0" w:line="360" w:lineRule="auto"/>
              <w:rPr>
                <w:rFonts w:asciiTheme="majorHAnsi" w:eastAsiaTheme="minorHAnsi" w:hAnsiTheme="majorHAnsi"/>
                <w:i/>
                <w:color w:val="000000" w:themeColor="text1"/>
                <w:sz w:val="10"/>
                <w:szCs w:val="10"/>
              </w:rPr>
            </w:pPr>
            <w:r w:rsidRPr="004E0C8F">
              <w:rPr>
                <w:rFonts w:asciiTheme="majorHAnsi" w:eastAsia="Times New Roman" w:hAnsiTheme="majorHAnsi" w:cs="Calibri"/>
                <w:i/>
                <w:color w:val="000000" w:themeColor="text1"/>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E67510" w:rsidRPr="004E0C8F" w:rsidRDefault="004E0C8F" w:rsidP="00346DBD">
            <w:pPr>
              <w:spacing w:after="0" w:line="360" w:lineRule="auto"/>
              <w:jc w:val="center"/>
              <w:rPr>
                <w:rFonts w:asciiTheme="majorHAnsi" w:eastAsia="Times New Roman" w:hAnsiTheme="majorHAnsi"/>
                <w:i/>
                <w:color w:val="000000" w:themeColor="text1"/>
                <w:sz w:val="10"/>
                <w:szCs w:val="10"/>
                <w:lang w:val="es-ES" w:eastAsia="es-ES"/>
              </w:rPr>
            </w:pPr>
            <w:r w:rsidRPr="004E0C8F">
              <w:rPr>
                <w:rFonts w:asciiTheme="majorHAnsi" w:eastAsia="Times New Roman" w:hAnsiTheme="majorHAnsi" w:cs="Calibri"/>
                <w:bCs/>
                <w:i/>
                <w:color w:val="000000" w:themeColor="text1"/>
                <w:sz w:val="10"/>
                <w:szCs w:val="10"/>
                <w:lang w:eastAsia="es-PE"/>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254DEA" w:rsidP="00254DE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CONSEJO REGIONAL - CHURCAMPA</w:t>
            </w:r>
          </w:p>
        </w:tc>
        <w:tc>
          <w:tcPr>
            <w:tcW w:w="776"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E67510" w:rsidP="00346DBD">
            <w:pPr>
              <w:jc w:val="center"/>
              <w:rPr>
                <w:rFonts w:asciiTheme="majorHAnsi" w:eastAsiaTheme="minorHAnsi" w:hAnsiTheme="majorHAnsi"/>
                <w:i/>
                <w:sz w:val="10"/>
                <w:szCs w:val="10"/>
              </w:rPr>
            </w:pPr>
            <w:r w:rsidRPr="00D60062">
              <w:rPr>
                <w:rFonts w:asciiTheme="majorHAnsi" w:eastAsiaTheme="minorHAnsi" w:hAnsiTheme="majorHAnsi"/>
                <w:i/>
                <w:sz w:val="10"/>
                <w:szCs w:val="10"/>
              </w:rPr>
              <w:t>1,200.00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80607C"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8060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8060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8060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80607C"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8060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8060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8060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8060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Pr="009665D4" w:rsidRDefault="00346DBD"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bookmarkStart w:id="0" w:name="_GoBack"/>
      <w:bookmarkEnd w:id="0"/>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393635">
      <w:pPr>
        <w:spacing w:after="0" w:line="240" w:lineRule="auto"/>
        <w:ind w:left="426" w:hanging="284"/>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346DBD">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346DBD">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Ing. Jaime Yaranga Bendezú</w:t>
      </w:r>
      <w:r w:rsidRPr="009665D4">
        <w:rPr>
          <w:rFonts w:asciiTheme="majorHAnsi" w:eastAsia="Times New Roman" w:hAnsiTheme="majorHAnsi" w:cs="Arial"/>
          <w:i/>
          <w:sz w:val="18"/>
          <w:szCs w:val="18"/>
          <w:lang w:val="es-ES_tradnl"/>
        </w:rPr>
        <w:tab/>
        <w:t xml:space="preserve">        </w:t>
      </w:r>
      <w:r w:rsidR="00346DBD">
        <w:rPr>
          <w:rFonts w:asciiTheme="majorHAnsi" w:eastAsia="Times New Roman" w:hAnsiTheme="majorHAnsi" w:cs="Arial"/>
          <w:i/>
          <w:sz w:val="18"/>
          <w:szCs w:val="18"/>
          <w:lang w:val="es-ES_tradnl"/>
        </w:rPr>
        <w:t xml:space="preserve"> </w:t>
      </w:r>
      <w:r w:rsidR="0039363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346DBD">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7C" w:rsidRDefault="0080607C" w:rsidP="002A39E7">
      <w:pPr>
        <w:spacing w:after="0" w:line="240" w:lineRule="auto"/>
      </w:pPr>
      <w:r>
        <w:separator/>
      </w:r>
    </w:p>
  </w:endnote>
  <w:endnote w:type="continuationSeparator" w:id="0">
    <w:p w:rsidR="0080607C" w:rsidRDefault="0080607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D351E5" w:rsidRDefault="0080607C">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46DBD" w:rsidRPr="00D351E5" w:rsidRDefault="00346DBD">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7283B" w:rsidRPr="0087283B">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346DBD" w:rsidRDefault="00346D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7C" w:rsidRDefault="0080607C" w:rsidP="002A39E7">
      <w:pPr>
        <w:spacing w:after="0" w:line="240" w:lineRule="auto"/>
      </w:pPr>
      <w:r>
        <w:separator/>
      </w:r>
    </w:p>
  </w:footnote>
  <w:footnote w:type="continuationSeparator" w:id="0">
    <w:p w:rsidR="0080607C" w:rsidRDefault="0080607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860088" w:rsidRDefault="00346DBD"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BE3DE7">
      <w:rPr>
        <w:rFonts w:asciiTheme="majorHAnsi" w:eastAsia="Times New Roman" w:hAnsiTheme="majorHAnsi" w:cs="Arial"/>
        <w:b/>
        <w:i/>
        <w:color w:val="9900FF"/>
        <w:sz w:val="16"/>
        <w:szCs w:val="16"/>
        <w:lang w:val="fr-MA" w:eastAsia="es-ES"/>
      </w:rPr>
      <w:t>N° 65</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46DBD" w:rsidRDefault="00346DBD"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EL CONSEJO REGIONAL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AA5815"/>
    <w:multiLevelType w:val="hybridMultilevel"/>
    <w:tmpl w:val="DAF43A96"/>
    <w:lvl w:ilvl="0" w:tplc="4822B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4D01678"/>
    <w:multiLevelType w:val="hybridMultilevel"/>
    <w:tmpl w:val="3A24D25A"/>
    <w:lvl w:ilvl="0" w:tplc="9F1ED9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3">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40"/>
  </w:num>
  <w:num w:numId="10">
    <w:abstractNumId w:val="27"/>
  </w:num>
  <w:num w:numId="11">
    <w:abstractNumId w:val="41"/>
  </w:num>
  <w:num w:numId="12">
    <w:abstractNumId w:val="19"/>
  </w:num>
  <w:num w:numId="13">
    <w:abstractNumId w:val="44"/>
  </w:num>
  <w:num w:numId="14">
    <w:abstractNumId w:val="9"/>
  </w:num>
  <w:num w:numId="15">
    <w:abstractNumId w:val="33"/>
  </w:num>
  <w:num w:numId="16">
    <w:abstractNumId w:val="7"/>
  </w:num>
  <w:num w:numId="17">
    <w:abstractNumId w:val="34"/>
  </w:num>
  <w:num w:numId="18">
    <w:abstractNumId w:val="0"/>
  </w:num>
  <w:num w:numId="19">
    <w:abstractNumId w:val="13"/>
  </w:num>
  <w:num w:numId="20">
    <w:abstractNumId w:val="5"/>
  </w:num>
  <w:num w:numId="21">
    <w:abstractNumId w:val="10"/>
  </w:num>
  <w:num w:numId="22">
    <w:abstractNumId w:val="14"/>
  </w:num>
  <w:num w:numId="23">
    <w:abstractNumId w:val="17"/>
  </w:num>
  <w:num w:numId="24">
    <w:abstractNumId w:val="29"/>
  </w:num>
  <w:num w:numId="25">
    <w:abstractNumId w:val="23"/>
  </w:num>
  <w:num w:numId="26">
    <w:abstractNumId w:val="8"/>
  </w:num>
  <w:num w:numId="27">
    <w:abstractNumId w:val="1"/>
  </w:num>
  <w:num w:numId="28">
    <w:abstractNumId w:val="35"/>
  </w:num>
  <w:num w:numId="29">
    <w:abstractNumId w:val="43"/>
  </w:num>
  <w:num w:numId="30">
    <w:abstractNumId w:val="12"/>
  </w:num>
  <w:num w:numId="31">
    <w:abstractNumId w:val="36"/>
  </w:num>
  <w:num w:numId="32">
    <w:abstractNumId w:val="3"/>
  </w:num>
  <w:num w:numId="33">
    <w:abstractNumId w:val="20"/>
  </w:num>
  <w:num w:numId="34">
    <w:abstractNumId w:val="4"/>
  </w:num>
  <w:num w:numId="35">
    <w:abstractNumId w:val="2"/>
  </w:num>
  <w:num w:numId="36">
    <w:abstractNumId w:val="39"/>
  </w:num>
  <w:num w:numId="37">
    <w:abstractNumId w:val="37"/>
  </w:num>
  <w:num w:numId="38">
    <w:abstractNumId w:val="42"/>
  </w:num>
  <w:num w:numId="39">
    <w:abstractNumId w:val="30"/>
  </w:num>
  <w:num w:numId="40">
    <w:abstractNumId w:val="38"/>
  </w:num>
  <w:num w:numId="41">
    <w:abstractNumId w:val="24"/>
  </w:num>
  <w:num w:numId="42">
    <w:abstractNumId w:val="32"/>
  </w:num>
  <w:num w:numId="43">
    <w:abstractNumId w:val="6"/>
  </w:num>
  <w:num w:numId="44">
    <w:abstractNumId w:val="18"/>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38D3"/>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1008"/>
    <w:rsid w:val="0015182E"/>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4DE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A30"/>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6DBD"/>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635"/>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0C8F"/>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0C5"/>
    <w:rsid w:val="00617139"/>
    <w:rsid w:val="006200B7"/>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6E8"/>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989"/>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07C"/>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147C"/>
    <w:rsid w:val="00822670"/>
    <w:rsid w:val="008227A5"/>
    <w:rsid w:val="00822C15"/>
    <w:rsid w:val="00822FAD"/>
    <w:rsid w:val="008230EA"/>
    <w:rsid w:val="00823A98"/>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83B"/>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24C"/>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A5E"/>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2A5"/>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6FDF"/>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6D1"/>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DE7"/>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581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3EE7"/>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157"/>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A7969"/>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8626">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79E9-1E27-43E2-A70D-87470C98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17577</TotalTime>
  <Pages>16</Pages>
  <Words>3647</Words>
  <Characters>20061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1116</cp:revision>
  <cp:lastPrinted>2017-03-28T17:27:00Z</cp:lastPrinted>
  <dcterms:created xsi:type="dcterms:W3CDTF">2014-11-10T23:23:00Z</dcterms:created>
  <dcterms:modified xsi:type="dcterms:W3CDTF">2017-07-05T17:41:00Z</dcterms:modified>
</cp:coreProperties>
</file>